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1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1642"/>
        <w:gridCol w:w="1417"/>
        <w:gridCol w:w="1134"/>
        <w:gridCol w:w="1870"/>
        <w:gridCol w:w="822"/>
        <w:gridCol w:w="1191"/>
        <w:gridCol w:w="652"/>
        <w:gridCol w:w="992"/>
        <w:gridCol w:w="567"/>
        <w:gridCol w:w="962"/>
        <w:gridCol w:w="905"/>
        <w:gridCol w:w="848"/>
        <w:gridCol w:w="1191"/>
      </w:tblGrid>
      <w:tr w:rsidR="00E90493" w:rsidRPr="00E90493" w:rsidTr="00E90493"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Распределение жилых помещений муниципального жилищного фонда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Жилые помещения, приобретенные за счет средств местного бюджета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Жилые помещения, переданные от инвесторов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Жилые помещения муниципального жилищного фонда, освобожденные от прав 3-х лиц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Жилые помещения, поступившие в муниципальный жилищный фонд как выморочное имущество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Жилые помещения, поступившие в муниципальный жилищный фонд в виде пожертвования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573CCB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 xml:space="preserve">Всего в 2024 </w:t>
            </w:r>
            <w:r w:rsidR="00E90493" w:rsidRPr="00E90493">
              <w:rPr>
                <w:rFonts w:ascii="Calibri" w:eastAsia="Times New Roman" w:hAnsi="Calibri" w:cs="Calibri"/>
                <w:szCs w:val="20"/>
              </w:rPr>
              <w:t>году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 xml:space="preserve">В том числе в </w:t>
            </w: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I</w:t>
            </w:r>
            <w:r w:rsidR="00265E75">
              <w:rPr>
                <w:rFonts w:ascii="Calibri" w:eastAsia="Times New Roman" w:hAnsi="Calibri" w:cs="Calibri"/>
                <w:szCs w:val="20"/>
                <w:lang w:val="en-US"/>
              </w:rPr>
              <w:t>I</w:t>
            </w:r>
            <w:r w:rsidRPr="00E90493">
              <w:rPr>
                <w:rFonts w:ascii="Calibri" w:eastAsia="Times New Roman" w:hAnsi="Calibri" w:cs="Calibri"/>
                <w:szCs w:val="20"/>
              </w:rPr>
              <w:t xml:space="preserve"> квартале</w:t>
            </w:r>
          </w:p>
        </w:tc>
      </w:tr>
      <w:tr w:rsidR="00E90493" w:rsidRPr="00E90493" w:rsidTr="00E90493">
        <w:tc>
          <w:tcPr>
            <w:tcW w:w="3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573CCB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Всего в 2024</w:t>
            </w:r>
            <w:r w:rsidR="00E90493" w:rsidRPr="00E90493">
              <w:rPr>
                <w:rFonts w:ascii="Calibri" w:eastAsia="Times New Roman" w:hAnsi="Calibri" w:cs="Calibri"/>
                <w:szCs w:val="20"/>
              </w:rPr>
              <w:t>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 xml:space="preserve">В том числе в </w:t>
            </w:r>
            <w:r w:rsidR="00265E75">
              <w:rPr>
                <w:rFonts w:ascii="Calibri" w:eastAsia="Times New Roman" w:hAnsi="Calibri" w:cs="Calibri"/>
                <w:szCs w:val="20"/>
                <w:lang w:val="en-US"/>
              </w:rPr>
              <w:t>I</w:t>
            </w:r>
            <w:r w:rsidR="00573CCB">
              <w:rPr>
                <w:rFonts w:ascii="Calibri" w:eastAsia="Times New Roman" w:hAnsi="Calibri" w:cs="Calibri"/>
                <w:szCs w:val="20"/>
                <w:lang w:val="en-US"/>
              </w:rPr>
              <w:t>I</w:t>
            </w:r>
            <w:r w:rsidRPr="00E90493">
              <w:rPr>
                <w:rFonts w:ascii="Calibri" w:eastAsia="Times New Roman" w:hAnsi="Calibri" w:cs="Calibri"/>
                <w:szCs w:val="20"/>
              </w:rPr>
              <w:t xml:space="preserve"> квартале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Всего в</w:t>
            </w:r>
            <w:r w:rsidR="00573CCB">
              <w:rPr>
                <w:rFonts w:ascii="Calibri" w:eastAsia="Times New Roman" w:hAnsi="Calibri" w:cs="Calibri"/>
                <w:szCs w:val="20"/>
              </w:rPr>
              <w:t xml:space="preserve"> 2024</w:t>
            </w:r>
            <w:r w:rsidRPr="00E90493">
              <w:rPr>
                <w:rFonts w:ascii="Calibri" w:eastAsia="Times New Roman" w:hAnsi="Calibri" w:cs="Calibri"/>
                <w:szCs w:val="20"/>
              </w:rPr>
              <w:t xml:space="preserve"> году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 xml:space="preserve">В том числе в </w:t>
            </w:r>
            <w:r w:rsidR="00573CCB">
              <w:rPr>
                <w:rFonts w:ascii="Calibri" w:eastAsia="Times New Roman" w:hAnsi="Calibri" w:cs="Calibri"/>
                <w:szCs w:val="20"/>
                <w:lang w:val="en-US"/>
              </w:rPr>
              <w:t>I</w:t>
            </w:r>
            <w:r w:rsidR="00265E75">
              <w:rPr>
                <w:rFonts w:ascii="Calibri" w:eastAsia="Times New Roman" w:hAnsi="Calibri" w:cs="Calibri"/>
                <w:szCs w:val="20"/>
                <w:lang w:val="en-US"/>
              </w:rPr>
              <w:t>I</w:t>
            </w:r>
            <w:r w:rsidR="00265E75" w:rsidRPr="00265E75">
              <w:rPr>
                <w:rFonts w:ascii="Calibri" w:eastAsia="Times New Roman" w:hAnsi="Calibri" w:cs="Calibri"/>
                <w:szCs w:val="20"/>
              </w:rPr>
              <w:t xml:space="preserve"> </w:t>
            </w:r>
            <w:r w:rsidRPr="00E90493">
              <w:rPr>
                <w:rFonts w:ascii="Calibri" w:eastAsia="Times New Roman" w:hAnsi="Calibri" w:cs="Calibri"/>
                <w:szCs w:val="20"/>
              </w:rPr>
              <w:t>квартале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573CCB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Всего в 2024</w:t>
            </w:r>
            <w:r w:rsidR="00E90493" w:rsidRPr="00E90493">
              <w:rPr>
                <w:rFonts w:ascii="Calibri" w:eastAsia="Times New Roman" w:hAnsi="Calibri" w:cs="Calibri"/>
                <w:szCs w:val="20"/>
              </w:rPr>
              <w:t xml:space="preserve"> году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 xml:space="preserve">В том числе в </w:t>
            </w:r>
            <w:r w:rsidR="00265E75">
              <w:rPr>
                <w:rFonts w:ascii="Calibri" w:eastAsia="Times New Roman" w:hAnsi="Calibri" w:cs="Calibri"/>
                <w:szCs w:val="20"/>
                <w:lang w:val="en-US"/>
              </w:rPr>
              <w:t>I</w:t>
            </w:r>
            <w:r w:rsidR="00573CCB">
              <w:rPr>
                <w:rFonts w:ascii="Calibri" w:eastAsia="Times New Roman" w:hAnsi="Calibri" w:cs="Calibri"/>
                <w:szCs w:val="20"/>
                <w:lang w:val="en-US"/>
              </w:rPr>
              <w:t>I</w:t>
            </w:r>
            <w:r w:rsidR="00573CCB" w:rsidRPr="00573CCB">
              <w:rPr>
                <w:rFonts w:ascii="Calibri" w:eastAsia="Times New Roman" w:hAnsi="Calibri" w:cs="Calibri"/>
                <w:szCs w:val="20"/>
              </w:rPr>
              <w:t xml:space="preserve"> </w:t>
            </w:r>
            <w:r w:rsidRPr="00E90493">
              <w:rPr>
                <w:rFonts w:ascii="Calibri" w:eastAsia="Times New Roman" w:hAnsi="Calibri" w:cs="Calibri"/>
                <w:szCs w:val="20"/>
              </w:rPr>
              <w:t>квартале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573CCB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Всего в 2024</w:t>
            </w:r>
            <w:r w:rsidR="00E90493" w:rsidRPr="00E90493">
              <w:rPr>
                <w:rFonts w:ascii="Calibri" w:eastAsia="Times New Roman" w:hAnsi="Calibri" w:cs="Calibri"/>
                <w:szCs w:val="20"/>
              </w:rPr>
              <w:t xml:space="preserve">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 xml:space="preserve">В том числе в </w:t>
            </w:r>
            <w:r w:rsidR="00265E75">
              <w:rPr>
                <w:rFonts w:ascii="Calibri" w:eastAsia="Times New Roman" w:hAnsi="Calibri" w:cs="Calibri"/>
                <w:szCs w:val="20"/>
                <w:lang w:val="en-US"/>
              </w:rPr>
              <w:t>I</w:t>
            </w:r>
            <w:r w:rsidR="00573CCB">
              <w:rPr>
                <w:rFonts w:ascii="Calibri" w:eastAsia="Times New Roman" w:hAnsi="Calibri" w:cs="Calibri"/>
                <w:szCs w:val="20"/>
                <w:lang w:val="en-US"/>
              </w:rPr>
              <w:t>I</w:t>
            </w:r>
            <w:r w:rsidRPr="00E90493">
              <w:rPr>
                <w:rFonts w:ascii="Calibri" w:eastAsia="Times New Roman" w:hAnsi="Calibri" w:cs="Calibri"/>
                <w:szCs w:val="20"/>
              </w:rPr>
              <w:t xml:space="preserve"> квартале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573CCB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Всего в 2024</w:t>
            </w:r>
            <w:r w:rsidR="00E90493" w:rsidRPr="00E90493">
              <w:rPr>
                <w:rFonts w:ascii="Calibri" w:eastAsia="Times New Roman" w:hAnsi="Calibri" w:cs="Calibri"/>
                <w:szCs w:val="20"/>
                <w:lang w:val="en-US"/>
              </w:rPr>
              <w:t xml:space="preserve"> </w:t>
            </w:r>
            <w:r w:rsidR="00E90493" w:rsidRPr="00E90493">
              <w:rPr>
                <w:rFonts w:ascii="Calibri" w:eastAsia="Times New Roman" w:hAnsi="Calibri" w:cs="Calibri"/>
                <w:szCs w:val="20"/>
              </w:rPr>
              <w:t>году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 xml:space="preserve">В том числе в </w:t>
            </w:r>
            <w:r w:rsidR="00573CCB">
              <w:rPr>
                <w:rFonts w:ascii="Calibri" w:eastAsia="Times New Roman" w:hAnsi="Calibri" w:cs="Calibri"/>
                <w:szCs w:val="20"/>
                <w:lang w:val="en-US"/>
              </w:rPr>
              <w:t>I</w:t>
            </w:r>
            <w:r w:rsidR="00265E75">
              <w:rPr>
                <w:rFonts w:ascii="Calibri" w:eastAsia="Times New Roman" w:hAnsi="Calibri" w:cs="Calibri"/>
                <w:szCs w:val="20"/>
                <w:lang w:val="en-US"/>
              </w:rPr>
              <w:t>I</w:t>
            </w:r>
          </w:p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квартале</w:t>
            </w: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E90493" w:rsidRPr="00E90493" w:rsidTr="00E904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1.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Предоставлены по договорам социального найма, 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573CCB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573CCB" w:rsidRDefault="00573CCB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5125B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5125B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5125B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5125B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3</w:t>
            </w:r>
          </w:p>
        </w:tc>
      </w:tr>
      <w:tr w:rsidR="00E90493" w:rsidRPr="00E90493" w:rsidTr="00E904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  <w:r w:rsidRPr="00E90493">
              <w:rPr>
                <w:rFonts w:ascii="Calibri" w:eastAsia="Times New Roman" w:hAnsi="Calibri" w:cs="Calibri"/>
                <w:szCs w:val="20"/>
              </w:rPr>
              <w:t>1.1.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Очередникам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0</w:t>
            </w:r>
          </w:p>
        </w:tc>
      </w:tr>
      <w:tr w:rsidR="00E90493" w:rsidRPr="00E90493" w:rsidTr="00E904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1.2.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proofErr w:type="spellStart"/>
            <w:r w:rsidRPr="00E90493">
              <w:rPr>
                <w:rFonts w:ascii="Calibri" w:eastAsia="Times New Roman" w:hAnsi="Calibri" w:cs="Calibri"/>
                <w:szCs w:val="20"/>
              </w:rPr>
              <w:t>Внеочередникам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0</w:t>
            </w:r>
          </w:p>
        </w:tc>
      </w:tr>
      <w:tr w:rsidR="00E90493" w:rsidRPr="00E90493" w:rsidTr="00E904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1.3.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proofErr w:type="spellStart"/>
            <w:r w:rsidRPr="00E90493">
              <w:rPr>
                <w:rFonts w:ascii="Calibri" w:eastAsia="Times New Roman" w:hAnsi="Calibri" w:cs="Calibri"/>
                <w:szCs w:val="20"/>
              </w:rPr>
              <w:t>Первоочередникам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</w:tr>
      <w:tr w:rsidR="00E90493" w:rsidRPr="00E90493" w:rsidTr="00E904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2.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 xml:space="preserve">Предоставлены гражданам, </w:t>
            </w:r>
            <w:r w:rsidRPr="00E90493">
              <w:rPr>
                <w:rFonts w:ascii="Calibri" w:eastAsia="Times New Roman" w:hAnsi="Calibri" w:cs="Calibri"/>
                <w:szCs w:val="20"/>
              </w:rPr>
              <w:lastRenderedPageBreak/>
              <w:t>переселяемым из аварийного жилищного фонда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573CCB" w:rsidRDefault="00573CCB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  <w:lang w:val="en-US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93" w:rsidRPr="00573CCB" w:rsidRDefault="00573CCB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5125B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szCs w:val="20"/>
                <w:lang w:val="en-US"/>
              </w:rPr>
              <w:t>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5125B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5125B1" w:rsidRDefault="005125B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5125B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szCs w:val="20"/>
                <w:lang w:val="en-US"/>
              </w:rPr>
              <w:t>3</w:t>
            </w:r>
          </w:p>
        </w:tc>
      </w:tr>
      <w:tr w:rsidR="00E90493" w:rsidRPr="00E90493" w:rsidTr="00E904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lastRenderedPageBreak/>
              <w:t>3.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Предоставлены по договорам служебного найма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5125B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szCs w:val="20"/>
                <w:lang w:val="en-US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5125B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5125B1" w:rsidRDefault="005125B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5125B1" w:rsidRDefault="005125B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1</w:t>
            </w:r>
          </w:p>
        </w:tc>
      </w:tr>
      <w:tr w:rsidR="00E90493" w:rsidRPr="00E90493" w:rsidTr="00E904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4.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Предоставлены по договорам коммерческого найма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5125B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szCs w:val="20"/>
                <w:lang w:val="en-US"/>
              </w:rPr>
              <w:t>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5125B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szCs w:val="20"/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5125B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szCs w:val="20"/>
                <w:lang w:val="en-US"/>
              </w:rPr>
              <w:t>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5125B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szCs w:val="20"/>
                <w:lang w:val="en-US"/>
              </w:rPr>
              <w:t>11</w:t>
            </w:r>
          </w:p>
        </w:tc>
      </w:tr>
      <w:tr w:rsidR="00E90493" w:rsidRPr="00E90493" w:rsidTr="00E904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5.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Предоставлены по договорам найма (общежитие)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573CCB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5125B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szCs w:val="20"/>
                <w:lang w:val="en-US"/>
              </w:rPr>
              <w:t>11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5125B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szCs w:val="20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5125B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szCs w:val="20"/>
                <w:lang w:val="en-US"/>
              </w:rPr>
              <w:t>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573CCB" w:rsidRDefault="005125B1" w:rsidP="00573CCB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 xml:space="preserve">  7</w:t>
            </w:r>
          </w:p>
        </w:tc>
      </w:tr>
      <w:tr w:rsidR="00E90493" w:rsidRPr="00E90493" w:rsidTr="00E904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6.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Предоставлены по договорам найма (маневренный фонд)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</w:tr>
      <w:tr w:rsidR="00E90493" w:rsidRPr="00E90493" w:rsidTr="00E904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7.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Реализованы по договорам купли-продажи (кроме приватизации)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</w:tr>
      <w:tr w:rsidR="00E90493" w:rsidRPr="00E90493" w:rsidTr="00E904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lastRenderedPageBreak/>
              <w:t>0</w:t>
            </w:r>
            <w:r w:rsidRPr="00E90493">
              <w:rPr>
                <w:rFonts w:ascii="Calibri" w:eastAsia="Times New Roman" w:hAnsi="Calibri" w:cs="Calibri"/>
                <w:szCs w:val="20"/>
              </w:rPr>
              <w:t>8.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Предоставлены иным категориям граждан (указать категорию и основание предоставления)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</w:tr>
      <w:tr w:rsidR="00E90493" w:rsidRPr="00E90493" w:rsidTr="00E904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9.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Свободные жилые помещения муниципального жилищного фонда (по которым на дату размещения информации не принято решение о предоставлении)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</w:tr>
      <w:tr w:rsidR="00E90493" w:rsidRPr="00E90493" w:rsidTr="00E904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5E774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5125B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32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5125B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5125B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5125B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22</w:t>
            </w:r>
          </w:p>
        </w:tc>
      </w:tr>
    </w:tbl>
    <w:p w:rsidR="00E90493" w:rsidRPr="00E90493" w:rsidRDefault="00E90493" w:rsidP="00E9049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D55BF" w:rsidRDefault="00265E75">
      <w:bookmarkStart w:id="0" w:name="_GoBack"/>
      <w:bookmarkEnd w:id="0"/>
    </w:p>
    <w:sectPr w:rsidR="00ED55BF" w:rsidSect="00E904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39"/>
    <w:rsid w:val="00265E75"/>
    <w:rsid w:val="004420E4"/>
    <w:rsid w:val="005125B1"/>
    <w:rsid w:val="00573CCB"/>
    <w:rsid w:val="005E7741"/>
    <w:rsid w:val="00604C39"/>
    <w:rsid w:val="006D3B21"/>
    <w:rsid w:val="00B71C54"/>
    <w:rsid w:val="00E9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FC1E2"/>
  <w15:chartTrackingRefBased/>
  <w15:docId w15:val="{4DFC43EE-3A1D-4C70-81AB-8D4FDC113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3C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1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Л.А.</dc:creator>
  <cp:keywords/>
  <dc:description/>
  <cp:lastModifiedBy>Токарева Л.А.</cp:lastModifiedBy>
  <cp:revision>4</cp:revision>
  <cp:lastPrinted>2024-07-08T15:40:00Z</cp:lastPrinted>
  <dcterms:created xsi:type="dcterms:W3CDTF">2024-07-08T16:07:00Z</dcterms:created>
  <dcterms:modified xsi:type="dcterms:W3CDTF">2024-07-08T16:08:00Z</dcterms:modified>
</cp:coreProperties>
</file>